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5" w:rsidRPr="00602CB6" w:rsidRDefault="004A6D95" w:rsidP="004A6D95">
      <w:pPr>
        <w:ind w:left="-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602CB6">
        <w:rPr>
          <w:rFonts w:ascii="Arial" w:hAnsi="Arial" w:cs="Arial"/>
          <w:b/>
          <w:bCs/>
          <w:sz w:val="36"/>
          <w:szCs w:val="36"/>
        </w:rPr>
        <w:t>Wilding Air</w:t>
      </w:r>
    </w:p>
    <w:p w:rsidR="004A6D95" w:rsidRPr="00602CB6" w:rsidRDefault="001C46A4" w:rsidP="004A6D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Data Link Communication Procedures &amp; ADS</w:t>
      </w:r>
      <w:r w:rsidR="004A6D95" w:rsidRPr="00602CB6">
        <w:rPr>
          <w:rFonts w:ascii="Arial" w:hAnsi="Arial" w:cs="Arial"/>
          <w:b/>
          <w:bCs/>
          <w:sz w:val="32"/>
        </w:rPr>
        <w:t xml:space="preserve"> Manual Application</w:t>
      </w:r>
    </w:p>
    <w:p w:rsidR="004A6D95" w:rsidRPr="00602CB6" w:rsidRDefault="004A6D95" w:rsidP="004A6D95">
      <w:pPr>
        <w:jc w:val="center"/>
        <w:rPr>
          <w:rFonts w:ascii="Arial" w:hAnsi="Arial" w:cs="Arial"/>
          <w:b/>
          <w:bCs/>
        </w:rPr>
      </w:pPr>
    </w:p>
    <w:p w:rsidR="0017715C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The information you provide on the application will be used to produce your </w:t>
      </w:r>
      <w:r w:rsidR="001C46A4">
        <w:rPr>
          <w:rStyle w:val="Strong"/>
          <w:rFonts w:ascii="Arial" w:hAnsi="Arial" w:cs="Arial"/>
          <w:b w:val="0"/>
          <w:bCs w:val="0"/>
          <w:szCs w:val="18"/>
        </w:rPr>
        <w:t xml:space="preserve">Data Link Communication Procedures &amp; ADS </w:t>
      </w: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manual.  Please fill out the application as accurately and completely as possible, as this information is critical to the certification process.  </w:t>
      </w:r>
    </w:p>
    <w:p w:rsidR="004A6D95" w:rsidRPr="00602CB6" w:rsidRDefault="00AE0623" w:rsidP="0017715C">
      <w:pPr>
        <w:jc w:val="center"/>
        <w:rPr>
          <w:rFonts w:ascii="Arial" w:hAnsi="Arial" w:cs="Arial"/>
        </w:rPr>
      </w:pP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="00927140" w:rsidRPr="00602CB6">
          <w:rPr>
            <w:rStyle w:val="Hyperlink"/>
            <w:rFonts w:ascii="Arial" w:hAnsi="Arial" w:cs="Arial"/>
            <w:szCs w:val="18"/>
          </w:rPr>
          <w:t>info</w:t>
        </w:r>
        <w:r w:rsidRPr="00602CB6">
          <w:rPr>
            <w:rStyle w:val="Hyperlink"/>
            <w:rFonts w:ascii="Arial" w:hAnsi="Arial" w:cs="Arial"/>
            <w:szCs w:val="18"/>
          </w:rPr>
          <w:t>@wildingair.com</w:t>
        </w:r>
      </w:hyperlink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</w:p>
    <w:p w:rsidR="004A6D95" w:rsidRPr="00602CB6" w:rsidRDefault="004A6D95" w:rsidP="004A6D95">
      <w:pPr>
        <w:rPr>
          <w:rFonts w:ascii="Arial" w:hAnsi="Arial" w:cs="Arial"/>
        </w:rPr>
      </w:pPr>
    </w:p>
    <w:p w:rsidR="00FC6CD4" w:rsidRPr="00602CB6" w:rsidRDefault="00FC6CD4" w:rsidP="004A6D95">
      <w:pPr>
        <w:rPr>
          <w:rFonts w:ascii="Arial" w:hAnsi="Arial" w:cs="Arial"/>
        </w:rPr>
      </w:pP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Operator Information</w:t>
      </w: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FC6CD4" w:rsidRP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 w:rsidR="00602CB6">
        <w:rPr>
          <w:rFonts w:ascii="Arial" w:hAnsi="Arial" w:cs="Arial"/>
        </w:rPr>
        <w:t xml:space="preserve">ame: </w:t>
      </w:r>
    </w:p>
    <w:p w:rsidR="00FC6CD4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5pt;margin-top:.45pt;width:438.25pt;height:0;z-index:251658240" o:connectortype="straight"/>
        </w:pict>
      </w:r>
    </w:p>
    <w:p w:rsid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margin-left:210.45pt;margin-top:13.45pt;width:315.3pt;height:.05pt;z-index:251659264" o:connectortype="straight"/>
        </w:pict>
      </w:r>
      <w:r w:rsidR="00FC6CD4" w:rsidRPr="00602CB6">
        <w:rPr>
          <w:rFonts w:ascii="Arial" w:hAnsi="Arial" w:cs="Arial"/>
        </w:rPr>
        <w:t xml:space="preserve">Responsible </w:t>
      </w:r>
      <w:r w:rsidR="001D5731" w:rsidRPr="00602CB6">
        <w:rPr>
          <w:rFonts w:ascii="Arial" w:hAnsi="Arial" w:cs="Arial"/>
        </w:rPr>
        <w:t>p</w:t>
      </w:r>
      <w:r w:rsidR="00FC6CD4" w:rsidRPr="00602CB6">
        <w:rPr>
          <w:rFonts w:ascii="Arial" w:hAnsi="Arial" w:cs="Arial"/>
        </w:rPr>
        <w:t xml:space="preserve">erson for </w:t>
      </w:r>
      <w:r w:rsidR="001C46A4">
        <w:rPr>
          <w:rFonts w:ascii="Arial" w:hAnsi="Arial" w:cs="Arial"/>
        </w:rPr>
        <w:t>CPDLC / ADS</w:t>
      </w:r>
      <w:r w:rsidR="00FC6CD4" w:rsidRPr="00602CB6">
        <w:rPr>
          <w:rFonts w:ascii="Arial" w:hAnsi="Arial" w:cs="Arial"/>
        </w:rPr>
        <w:t>:</w:t>
      </w:r>
      <w:r w:rsidR="001D5731" w:rsidRPr="00602CB6">
        <w:rPr>
          <w:rFonts w:ascii="Arial" w:hAnsi="Arial" w:cs="Arial"/>
        </w:rPr>
        <w:t xml:space="preserve"> </w:t>
      </w:r>
    </w:p>
    <w:p w:rsidR="00602CB6" w:rsidRPr="00602CB6" w:rsidRDefault="00602CB6" w:rsidP="00FC6CD4">
      <w:pPr>
        <w:rPr>
          <w:rFonts w:ascii="Arial" w:hAnsi="Arial" w:cs="Arial"/>
        </w:rPr>
      </w:pPr>
    </w:p>
    <w:p w:rsidR="007312CD" w:rsidRPr="00602CB6" w:rsidRDefault="001C46A4" w:rsidP="00FC6CD4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312CD" w:rsidRPr="00602CB6">
        <w:rPr>
          <w:rFonts w:ascii="Arial" w:hAnsi="Arial" w:cs="Arial"/>
        </w:rPr>
        <w:t>esponsi</w:t>
      </w:r>
      <w:r w:rsidR="00602CB6">
        <w:rPr>
          <w:rFonts w:ascii="Arial" w:hAnsi="Arial" w:cs="Arial"/>
        </w:rPr>
        <w:t xml:space="preserve">ble person title: </w:t>
      </w:r>
    </w:p>
    <w:p w:rsidR="007312CD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135.45pt;margin-top:-.25pt;width:356.25pt;height:.05pt;z-index:251660288" o:connectortype="straight"/>
        </w:pict>
      </w:r>
    </w:p>
    <w:p w:rsidR="00FC6CD4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51.35pt;margin-top:13.25pt;width:474.4pt;height:0;z-index:251661312" o:connectortype="straight"/>
        </w:pict>
      </w:r>
      <w:r w:rsidR="00602CB6">
        <w:rPr>
          <w:rFonts w:ascii="Arial" w:hAnsi="Arial" w:cs="Arial"/>
        </w:rPr>
        <w:t xml:space="preserve">Address: </w:t>
      </w:r>
    </w:p>
    <w:p w:rsidR="00FC6CD4" w:rsidRPr="00602CB6" w:rsidRDefault="00FC6CD4" w:rsidP="00FC6CD4">
      <w:pPr>
        <w:rPr>
          <w:rFonts w:ascii="Arial" w:hAnsi="Arial" w:cs="Arial"/>
        </w:rPr>
      </w:pPr>
    </w:p>
    <w:p w:rsidR="00FC6CD4" w:rsidRPr="00602CB6" w:rsidRDefault="00602CB6" w:rsidP="00FC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FC6CD4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28.35pt;margin-top:.1pt;width:497.4pt;height:0;z-index:251662336" o:connectortype="straight"/>
        </w:pict>
      </w:r>
    </w:p>
    <w:p w:rsidR="00FC6CD4" w:rsidRDefault="00FC6CD4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602CB6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33.85pt;margin-top:.25pt;width:491.9pt;height:0;z-index:251663360" o:connectortype="straight"/>
        </w:pict>
      </w:r>
    </w:p>
    <w:p w:rsid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 w:rsidR="00FC6CD4" w:rsidRPr="00602CB6">
        <w:rPr>
          <w:rFonts w:ascii="Arial" w:hAnsi="Arial" w:cs="Arial"/>
        </w:rPr>
        <w:t>ode</w:t>
      </w:r>
      <w:r w:rsidR="00602CB6">
        <w:rPr>
          <w:rFonts w:ascii="Arial" w:hAnsi="Arial" w:cs="Arial"/>
        </w:rPr>
        <w:t xml:space="preserve">: </w:t>
      </w:r>
    </w:p>
    <w:p w:rsid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margin-left:51.35pt;margin-top:-.1pt;width:474.4pt;height:0;z-index:251664384" o:connectortype="straight"/>
        </w:pict>
      </w:r>
    </w:p>
    <w:p w:rsidR="00FC6CD4" w:rsidRPr="00602CB6" w:rsidRDefault="00FC6CD4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Phone </w:t>
      </w:r>
      <w:r w:rsidR="001D5731" w:rsidRPr="00602CB6">
        <w:rPr>
          <w:rFonts w:ascii="Arial" w:hAnsi="Arial" w:cs="Arial"/>
        </w:rPr>
        <w:t>n</w:t>
      </w:r>
      <w:r w:rsidR="00602CB6">
        <w:rPr>
          <w:rFonts w:ascii="Arial" w:hAnsi="Arial" w:cs="Arial"/>
        </w:rPr>
        <w:t xml:space="preserve">umber: </w:t>
      </w:r>
    </w:p>
    <w:p w:rsidR="00FC6CD4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83.75pt;margin-top:.5pt;width:442pt;height:0;z-index:251665408" o:connectortype="straight"/>
        </w:pict>
      </w:r>
    </w:p>
    <w:p w:rsidR="00FC6CD4" w:rsidRP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Fax n</w:t>
      </w:r>
      <w:r w:rsidR="00602CB6">
        <w:rPr>
          <w:rFonts w:ascii="Arial" w:hAnsi="Arial" w:cs="Arial"/>
        </w:rPr>
        <w:t xml:space="preserve">umber: </w:t>
      </w:r>
    </w:p>
    <w:p w:rsidR="00FC6CD4" w:rsidRPr="00602CB6" w:rsidRDefault="00162705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69.95pt;margin-top:.15pt;width:455.8pt;height:0;z-index:251666432" o:connectortype="straight"/>
        </w:pict>
      </w:r>
    </w:p>
    <w:p w:rsidR="00FC6CD4" w:rsidRPr="00602CB6" w:rsidRDefault="00FC6CD4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Email: </w:t>
      </w:r>
    </w:p>
    <w:p w:rsidR="00FC6CD4" w:rsidRPr="00602CB6" w:rsidRDefault="00162705" w:rsidP="004A6D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36.5pt;margin-top:.25pt;width:489.25pt;height:0;z-index:251667456" o:connectortype="straight"/>
        </w:pic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Shipping Information</w:t>
      </w:r>
    </w:p>
    <w:p w:rsidR="005F5E21" w:rsidRPr="00602CB6" w:rsidRDefault="005F5E21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602CB6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F5E21" w:rsidRPr="00602CB6" w:rsidRDefault="00162705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39.9pt;margin-top:.1pt;width:485.85pt;height:0;z-index:251668480" o:connectortype="straight"/>
        </w:pict>
      </w:r>
    </w:p>
    <w:p w:rsidR="005F5E21" w:rsidRPr="00602CB6" w:rsidRDefault="00162705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51.35pt;margin-top:13.55pt;width:474.4pt;height:0;z-index:251669504" o:connectortype="straight"/>
        </w:pict>
      </w:r>
      <w:r w:rsidR="00602CB6">
        <w:rPr>
          <w:rFonts w:ascii="Arial" w:hAnsi="Arial" w:cs="Arial"/>
        </w:rPr>
        <w:t xml:space="preserve">Address: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07362D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602CB6" w:rsidRDefault="00162705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26.5pt;margin-top:.35pt;width:499.25pt;height:0;z-index:251670528" o:connectortype="straight"/>
        </w:pict>
      </w:r>
    </w:p>
    <w:p w:rsidR="005F5E21" w:rsidRPr="00602CB6" w:rsidRDefault="00162705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33.85pt;margin-top:13.3pt;width:491.9pt;height:0;z-index:251671552" o:connectortype="straight"/>
        </w:pict>
      </w:r>
      <w:r w:rsidR="0007362D">
        <w:rPr>
          <w:rFonts w:ascii="Arial" w:hAnsi="Arial" w:cs="Arial"/>
        </w:rPr>
        <w:t xml:space="preserve">State: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5F5E21" w:rsidP="005F5E21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5F5E21" w:rsidRPr="00602CB6" w:rsidRDefault="00162705" w:rsidP="005F5E21">
      <w:pPr>
        <w:rPr>
          <w:rFonts w:ascii="Arial" w:hAnsi="Arial" w:cs="Arial"/>
          <w:b/>
        </w:rPr>
      </w:pPr>
      <w:r w:rsidRPr="00162705">
        <w:rPr>
          <w:rFonts w:ascii="Arial" w:hAnsi="Arial" w:cs="Arial"/>
          <w:noProof/>
        </w:rPr>
        <w:pict>
          <v:shape id="_x0000_s1040" type="#_x0000_t32" style="position:absolute;margin-left:51.35pt;margin-top:.1pt;width:474.4pt;height:0;z-index:251672576" o:connectortype="straight"/>
        </w:pic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Aircraft Information</w: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Make/Model: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71.65pt;margin-top:0;width:453.25pt;height:0;z-index:25167360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</w:t>
      </w:r>
      <w:r w:rsidR="00002992" w:rsidRPr="00602CB6">
        <w:rPr>
          <w:rFonts w:ascii="Arial" w:hAnsi="Arial" w:cs="Arial"/>
        </w:rPr>
        <w:t>umber:</w:t>
      </w:r>
      <w:r w:rsidR="0007362D">
        <w:rPr>
          <w:rFonts w:ascii="Arial" w:hAnsi="Arial" w:cs="Arial"/>
        </w:rPr>
        <w:t xml:space="preserve"> </w:t>
      </w:r>
    </w:p>
    <w:p w:rsidR="00002992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113.8pt;margin-top:.1pt;width:411.1pt;height:0;z-index:251674624" o:connectortype="straight"/>
        </w:pict>
      </w: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Serial n</w:t>
      </w:r>
      <w:r w:rsidR="00002992" w:rsidRPr="00602CB6">
        <w:rPr>
          <w:rFonts w:ascii="Arial" w:hAnsi="Arial" w:cs="Arial"/>
        </w:rPr>
        <w:t>umber:</w:t>
      </w:r>
      <w:r w:rsidR="006644B5" w:rsidRPr="00602CB6">
        <w:rPr>
          <w:rFonts w:ascii="Arial" w:hAnsi="Arial" w:cs="Arial"/>
        </w:rPr>
        <w:t xml:space="preserve"> </w:t>
      </w:r>
    </w:p>
    <w:p w:rsidR="0007362D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81.8pt;margin-top:-.25pt;width:443.1pt;height:0;z-index:251675648" o:connectortype="straight"/>
        </w:pict>
      </w:r>
    </w:p>
    <w:p w:rsidR="00002992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74.35pt;margin-top:13.2pt;width:450.55pt;height:0;z-index:251676672" o:connectortype="straight"/>
        </w:pict>
      </w:r>
      <w:r w:rsidR="001D5731" w:rsidRPr="00602CB6">
        <w:rPr>
          <w:rFonts w:ascii="Arial" w:hAnsi="Arial" w:cs="Arial"/>
        </w:rPr>
        <w:t>Aircraft c</w:t>
      </w:r>
      <w:r w:rsidR="00002992" w:rsidRPr="00602CB6">
        <w:rPr>
          <w:rFonts w:ascii="Arial" w:hAnsi="Arial" w:cs="Arial"/>
        </w:rPr>
        <w:t>olor: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3F75D7" w:rsidRPr="00602CB6" w:rsidRDefault="003F75D7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 w:rsidR="0007362D">
        <w:rPr>
          <w:rFonts w:ascii="Arial" w:hAnsi="Arial" w:cs="Arial"/>
        </w:rPr>
        <w:t xml:space="preserve">eating capacity: </w:t>
      </w:r>
    </w:p>
    <w:p w:rsidR="003F75D7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94.8pt;margin-top:.05pt;width:430.1pt;height:0;z-index:251677696" o:connectortype="straight"/>
        </w:pict>
      </w: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</w:t>
      </w:r>
      <w:r w:rsidR="004915FB" w:rsidRPr="00602CB6">
        <w:rPr>
          <w:rFonts w:ascii="Arial" w:hAnsi="Arial" w:cs="Arial"/>
        </w:rPr>
        <w:t xml:space="preserve">rating </w:t>
      </w:r>
      <w:r w:rsidR="001D5731" w:rsidRPr="00602CB6">
        <w:rPr>
          <w:rFonts w:ascii="Arial" w:hAnsi="Arial" w:cs="Arial"/>
        </w:rPr>
        <w:t>u</w:t>
      </w:r>
      <w:r w:rsidR="00436BE7" w:rsidRPr="00602CB6">
        <w:rPr>
          <w:rFonts w:ascii="Arial" w:hAnsi="Arial" w:cs="Arial"/>
        </w:rPr>
        <w:t xml:space="preserve">nder: </w:t>
      </w:r>
      <w:r w:rsidR="00D34F10" w:rsidRPr="00602CB6">
        <w:rPr>
          <w:rFonts w:ascii="Arial" w:hAnsi="Arial" w:cs="Arial"/>
        </w:rPr>
        <w:t>(Please check one)</w:t>
      </w:r>
      <w:r w:rsidR="00D34F10">
        <w:rPr>
          <w:rFonts w:ascii="Arial" w:hAnsi="Arial" w:cs="Arial"/>
        </w:rPr>
        <w:t xml:space="preserve">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14 CFR </w:t>
      </w:r>
      <w:r w:rsidRPr="00602CB6">
        <w:rPr>
          <w:rFonts w:ascii="Arial" w:hAnsi="Arial" w:cs="Arial"/>
        </w:rPr>
        <w:t>91</w:t>
      </w:r>
      <w:r w:rsidR="00436BE7" w:rsidRPr="00602CB6">
        <w:rPr>
          <w:rFonts w:ascii="Arial" w:hAnsi="Arial" w:cs="Arial"/>
        </w:rPr>
        <w:t xml:space="preserve">  </w:t>
      </w:r>
      <w:r w:rsidR="00D34F10">
        <w:rPr>
          <w:rFonts w:ascii="Arial" w:hAnsi="Arial" w:cs="Arial"/>
        </w:rPr>
        <w:t xml:space="preserve">   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 14 CFR </w:t>
      </w:r>
      <w:r w:rsidR="008E55C4" w:rsidRPr="00602CB6">
        <w:rPr>
          <w:rFonts w:ascii="Arial" w:hAnsi="Arial" w:cs="Arial"/>
        </w:rPr>
        <w:t>135</w:t>
      </w:r>
      <w:r w:rsidR="00D34F10">
        <w:rPr>
          <w:rFonts w:ascii="Arial" w:hAnsi="Arial" w:cs="Arial"/>
        </w:rPr>
        <w:t xml:space="preserve">       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Aircraft base of o</w:t>
      </w:r>
      <w:r w:rsidR="00002992" w:rsidRPr="00602CB6">
        <w:rPr>
          <w:rFonts w:ascii="Arial" w:hAnsi="Arial" w:cs="Arial"/>
        </w:rPr>
        <w:t>peration (ICAO):</w:t>
      </w:r>
      <w:r w:rsidR="00566A67" w:rsidRPr="00602CB6">
        <w:rPr>
          <w:rFonts w:ascii="Arial" w:hAnsi="Arial" w:cs="Arial"/>
        </w:rPr>
        <w:t xml:space="preserve"> </w:t>
      </w:r>
    </w:p>
    <w:p w:rsidR="00235CFE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179.3pt;margin-top:.3pt;width:345.6pt;height:0;z-index:25167872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Base of o</w:t>
      </w:r>
      <w:r w:rsidR="00002992" w:rsidRPr="00602CB6">
        <w:rPr>
          <w:rFonts w:ascii="Arial" w:hAnsi="Arial" w:cs="Arial"/>
        </w:rPr>
        <w:t xml:space="preserve">peration </w:t>
      </w:r>
      <w:r w:rsidRPr="00602CB6">
        <w:rPr>
          <w:rFonts w:ascii="Arial" w:hAnsi="Arial" w:cs="Arial"/>
        </w:rPr>
        <w:t>a</w:t>
      </w:r>
      <w:r w:rsidR="00002992" w:rsidRPr="00602CB6">
        <w:rPr>
          <w:rFonts w:ascii="Arial" w:hAnsi="Arial" w:cs="Arial"/>
        </w:rPr>
        <w:t>ddress:</w:t>
      </w:r>
      <w:r w:rsidR="006644B5" w:rsidRPr="00602CB6">
        <w:rPr>
          <w:rFonts w:ascii="Arial" w:hAnsi="Arial" w:cs="Arial"/>
        </w:rPr>
        <w:t xml:space="preserve"> </w:t>
      </w:r>
    </w:p>
    <w:p w:rsidR="006644B5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146.05pt;margin-top:-.05pt;width:378.85pt;height:0;z-index:251679744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</w:p>
    <w:p w:rsidR="00002992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.9pt;margin-top:1.55pt;width:524pt;height:0;z-index:251680768" o:connectortype="straight"/>
        </w:pict>
      </w:r>
    </w:p>
    <w:p w:rsidR="00002992" w:rsidRPr="00602CB6" w:rsidRDefault="001C46A4" w:rsidP="00002992">
      <w:pPr>
        <w:rPr>
          <w:rFonts w:ascii="Arial" w:hAnsi="Arial" w:cs="Arial"/>
        </w:rPr>
      </w:pPr>
      <w:r>
        <w:rPr>
          <w:rFonts w:ascii="Arial" w:hAnsi="Arial" w:cs="Arial"/>
        </w:rPr>
        <w:t>CPDLC / ADS</w:t>
      </w:r>
      <w:r w:rsidR="00002992" w:rsidRPr="00602CB6">
        <w:rPr>
          <w:rFonts w:ascii="Arial" w:hAnsi="Arial" w:cs="Arial"/>
        </w:rPr>
        <w:t xml:space="preserve"> modification completed under which method: (Please </w:t>
      </w:r>
      <w:r w:rsidR="00A959DC" w:rsidRPr="00602CB6">
        <w:rPr>
          <w:rFonts w:ascii="Arial" w:hAnsi="Arial" w:cs="Arial"/>
        </w:rPr>
        <w:t>check</w:t>
      </w:r>
      <w:r w:rsidR="00002992" w:rsidRPr="00602CB6">
        <w:rPr>
          <w:rFonts w:ascii="Arial" w:hAnsi="Arial" w:cs="Arial"/>
        </w:rPr>
        <w:t xml:space="preserve"> </w:t>
      </w:r>
      <w:r w:rsidR="004915FB" w:rsidRPr="00602CB6">
        <w:rPr>
          <w:rFonts w:ascii="Arial" w:hAnsi="Arial" w:cs="Arial"/>
        </w:rPr>
        <w:t>one</w:t>
      </w:r>
      <w:r w:rsidR="00002992" w:rsidRPr="00602CB6">
        <w:rPr>
          <w:rFonts w:ascii="Arial" w:hAnsi="Arial" w:cs="Arial"/>
        </w:rPr>
        <w:t>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SB (Service Bulletin)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STC (Supplemental Type Certificate)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TCDS (Type Certificate Data Sheet) if equipped from factory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6644B5" w:rsidRPr="00602CB6" w:rsidRDefault="001C46A4" w:rsidP="00002992">
      <w:pPr>
        <w:rPr>
          <w:rFonts w:ascii="Arial" w:hAnsi="Arial" w:cs="Arial"/>
        </w:rPr>
      </w:pPr>
      <w:r>
        <w:rPr>
          <w:rFonts w:ascii="Arial" w:hAnsi="Arial" w:cs="Arial"/>
        </w:rPr>
        <w:t>Date CPDLC / ADS</w:t>
      </w:r>
      <w:r w:rsidR="006644B5" w:rsidRPr="00602CB6">
        <w:rPr>
          <w:rFonts w:ascii="Arial" w:hAnsi="Arial" w:cs="Arial"/>
        </w:rPr>
        <w:t xml:space="preserve"> modification (S</w:t>
      </w:r>
      <w:r w:rsidR="00B357E8">
        <w:rPr>
          <w:rFonts w:ascii="Arial" w:hAnsi="Arial" w:cs="Arial"/>
        </w:rPr>
        <w:t xml:space="preserve">B or STC) completed: </w:t>
      </w:r>
    </w:p>
    <w:p w:rsidR="006644B5" w:rsidRPr="00602CB6" w:rsidRDefault="001C46A4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304.7pt;margin-top:-.55pt;width:220.2pt;height:.05pt;z-index:251681792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Date aircraft came from factory (</w:t>
      </w:r>
      <w:r w:rsidR="001C46A4">
        <w:rPr>
          <w:rFonts w:ascii="Arial" w:hAnsi="Arial" w:cs="Arial"/>
        </w:rPr>
        <w:t>TCDS) CPDLC / ADS</w:t>
      </w:r>
      <w:r w:rsidR="00B357E8">
        <w:rPr>
          <w:rFonts w:ascii="Arial" w:hAnsi="Arial" w:cs="Arial"/>
        </w:rPr>
        <w:t xml:space="preserve"> completed: </w:t>
      </w:r>
    </w:p>
    <w:p w:rsidR="006644B5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351.45pt;margin-top:.05pt;width:173.45pt;height:.05pt;z-index:251682816" o:connectortype="straight"/>
        </w:pict>
      </w:r>
    </w:p>
    <w:p w:rsidR="006D211B" w:rsidRDefault="006D211B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Facility that complete</w:t>
      </w:r>
      <w:r w:rsidR="00B357E8">
        <w:rPr>
          <w:rFonts w:ascii="Arial" w:hAnsi="Arial" w:cs="Arial"/>
        </w:rPr>
        <w:t xml:space="preserve">d SB, STC, or TCDS: </w:t>
      </w:r>
    </w:p>
    <w:p w:rsidR="00B357E8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228.4pt;margin-top:.2pt;width:296.5pt;height:0;z-index:251683840" o:connectortype="straight"/>
        </w:pict>
      </w:r>
    </w:p>
    <w:p w:rsidR="006D211B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90.25pt;margin-top:13.15pt;width:434.65pt;height:0;z-index:251684864" o:connectortype="straight"/>
        </w:pict>
      </w:r>
      <w:r w:rsidR="001D5731" w:rsidRPr="00602CB6">
        <w:rPr>
          <w:rFonts w:ascii="Arial" w:hAnsi="Arial" w:cs="Arial"/>
        </w:rPr>
        <w:t>Facility a</w:t>
      </w:r>
      <w:r w:rsidR="00B357E8">
        <w:rPr>
          <w:rFonts w:ascii="Arial" w:hAnsi="Arial" w:cs="Arial"/>
        </w:rPr>
        <w:t>ddress: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.9pt;margin-top:-.05pt;width:524pt;height:.05pt;z-index:251685888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SB, STC, or TCDS </w:t>
      </w:r>
      <w:r w:rsidR="00C40DFB" w:rsidRPr="00602CB6">
        <w:rPr>
          <w:rFonts w:ascii="Arial" w:hAnsi="Arial" w:cs="Arial"/>
        </w:rPr>
        <w:t xml:space="preserve">name, </w:t>
      </w:r>
      <w:r w:rsidRPr="00602CB6">
        <w:rPr>
          <w:rFonts w:ascii="Arial" w:hAnsi="Arial" w:cs="Arial"/>
        </w:rPr>
        <w:t>number</w:t>
      </w:r>
      <w:r w:rsidR="00C40DFB" w:rsidRPr="00602CB6">
        <w:rPr>
          <w:rFonts w:ascii="Arial" w:hAnsi="Arial" w:cs="Arial"/>
        </w:rPr>
        <w:t xml:space="preserve">, report number, revision, date, document </w:t>
      </w:r>
      <w:r w:rsidR="00B357E8">
        <w:rPr>
          <w:rFonts w:ascii="Arial" w:hAnsi="Arial" w:cs="Arial"/>
        </w:rPr>
        <w:t>number, etc.: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.9pt;margin-top:7.7pt;width:524pt;height:0;z-index:251686912" o:connectortype="straight"/>
        </w:pict>
      </w:r>
    </w:p>
    <w:p w:rsidR="00B357E8" w:rsidRPr="00602CB6" w:rsidRDefault="00B357E8" w:rsidP="00002992">
      <w:pPr>
        <w:rPr>
          <w:rFonts w:ascii="Arial" w:hAnsi="Arial" w:cs="Arial"/>
        </w:rPr>
      </w:pPr>
    </w:p>
    <w:p w:rsidR="006D211B" w:rsidRPr="00602CB6" w:rsidRDefault="00162705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.9pt;margin-top:8.3pt;width:524pt;height:0;z-index:251687936" o:connectortype="straight"/>
        </w:pict>
      </w:r>
    </w:p>
    <w:p w:rsidR="006D211B" w:rsidRPr="00602CB6" w:rsidRDefault="006D211B" w:rsidP="006D211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Maintenance Facility Maintaining Aircraft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8.2pt;margin-top:13.55pt;width:437.7pt;height:0;z-index:251688960" o:connectortype="straight"/>
        </w:pict>
      </w:r>
      <w:r w:rsidR="006D211B" w:rsidRPr="00602CB6">
        <w:rPr>
          <w:rFonts w:ascii="Arial" w:hAnsi="Arial" w:cs="Arial"/>
        </w:rPr>
        <w:t xml:space="preserve">Name of </w:t>
      </w:r>
      <w:r w:rsidR="001D5731" w:rsidRPr="00602CB6">
        <w:rPr>
          <w:rFonts w:ascii="Arial" w:hAnsi="Arial" w:cs="Arial"/>
        </w:rPr>
        <w:t>f</w:t>
      </w:r>
      <w:r w:rsidR="00B357E8">
        <w:rPr>
          <w:rFonts w:ascii="Arial" w:hAnsi="Arial" w:cs="Arial"/>
        </w:rPr>
        <w:t xml:space="preserve">acility: 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178.5pt;margin-top:13.15pt;width:347.4pt;height:0;z-index:251689984" o:connectortype="straight"/>
        </w:pict>
      </w:r>
      <w:r w:rsidR="001D5731" w:rsidRPr="00602CB6">
        <w:rPr>
          <w:rFonts w:ascii="Arial" w:hAnsi="Arial" w:cs="Arial"/>
        </w:rPr>
        <w:t>Repair s</w:t>
      </w:r>
      <w:r w:rsidR="006D211B" w:rsidRPr="00602CB6">
        <w:rPr>
          <w:rFonts w:ascii="Arial" w:hAnsi="Arial" w:cs="Arial"/>
        </w:rPr>
        <w:t xml:space="preserve">tation </w:t>
      </w:r>
      <w:r w:rsidR="001D5731" w:rsidRPr="00602CB6">
        <w:rPr>
          <w:rFonts w:ascii="Arial" w:hAnsi="Arial" w:cs="Arial"/>
        </w:rPr>
        <w:t>c</w:t>
      </w:r>
      <w:r w:rsidR="006D211B" w:rsidRPr="00602CB6">
        <w:rPr>
          <w:rFonts w:ascii="Arial" w:hAnsi="Arial" w:cs="Arial"/>
        </w:rPr>
        <w:t xml:space="preserve">ertificate </w:t>
      </w:r>
      <w:r w:rsidR="001D5731" w:rsidRPr="00602CB6">
        <w:rPr>
          <w:rFonts w:ascii="Arial" w:hAnsi="Arial" w:cs="Arial"/>
        </w:rPr>
        <w:t>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AE0623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 w:rsidR="00B357E8">
        <w:rPr>
          <w:rFonts w:ascii="Arial" w:hAnsi="Arial" w:cs="Arial"/>
        </w:rPr>
        <w:t xml:space="preserve">erson: </w:t>
      </w:r>
    </w:p>
    <w:p w:rsidR="00AE0623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88.2pt;margin-top:0;width:437.7pt;height:0;z-index:251691008" o:connectortype="straight"/>
        </w:pict>
      </w: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49.9pt;margin-top:13.45pt;width:476pt;height:0;z-index:251692032" o:connectortype="straight"/>
        </w:pict>
      </w:r>
      <w:r w:rsidR="00B357E8">
        <w:rPr>
          <w:rFonts w:ascii="Arial" w:hAnsi="Arial" w:cs="Arial"/>
        </w:rPr>
        <w:t xml:space="preserve">Address: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27.05pt;margin-top:13.1pt;width:498.85pt;height:0;z-index:251693056" o:connectortype="straight"/>
        </w:pict>
      </w:r>
      <w:r w:rsidR="00B357E8">
        <w:rPr>
          <w:rFonts w:ascii="Arial" w:hAnsi="Arial" w:cs="Arial"/>
        </w:rPr>
        <w:t xml:space="preserve">City: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 w:rsidR="00B357E8">
        <w:rPr>
          <w:rFonts w:ascii="Arial" w:hAnsi="Arial" w:cs="Arial"/>
        </w:rPr>
        <w:t xml:space="preserve">e: </w:t>
      </w: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34.15pt;margin-top:-.1pt;width:491.75pt;height:0;z-index:251694080" o:connectortype="straight"/>
        </w:pict>
      </w:r>
    </w:p>
    <w:p w:rsidR="006D211B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 w:rsidR="00B357E8">
        <w:rPr>
          <w:rFonts w:ascii="Arial" w:hAnsi="Arial" w:cs="Arial"/>
        </w:rPr>
        <w:t xml:space="preserve">ode: </w:t>
      </w: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52.65pt;margin-top:0;width:473.25pt;height:0;z-index:251695104" o:connectortype="straight"/>
        </w:pict>
      </w: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Phone </w:t>
      </w:r>
      <w:r w:rsidR="001D5731" w:rsidRPr="00602CB6">
        <w:rPr>
          <w:rFonts w:ascii="Arial" w:hAnsi="Arial" w:cs="Arial"/>
        </w:rPr>
        <w:t>n</w:t>
      </w:r>
      <w:r w:rsidRPr="00602CB6">
        <w:rPr>
          <w:rFonts w:ascii="Arial" w:hAnsi="Arial" w:cs="Arial"/>
        </w:rPr>
        <w:t>umber:</w:t>
      </w:r>
      <w:r w:rsidR="00B357E8">
        <w:rPr>
          <w:rFonts w:ascii="Arial" w:hAnsi="Arial" w:cs="Arial"/>
        </w:rPr>
        <w:t xml:space="preserve"> </w:t>
      </w: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84.3pt;margin-top:.15pt;width:441.6pt;height:0;z-index:251696128" o:connectortype="straight"/>
        </w:pict>
      </w: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69.1pt;margin-top:13.1pt;width:456.8pt;height:0;z-index:251697152" o:connectortype="straight"/>
        </w:pict>
      </w:r>
      <w:r w:rsidR="001D5731" w:rsidRPr="00602CB6">
        <w:rPr>
          <w:rFonts w:ascii="Arial" w:hAnsi="Arial" w:cs="Arial"/>
        </w:rPr>
        <w:t>Fax 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162705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37.1pt;margin-top:13.25pt;width:488.8pt;height:.05pt;z-index:251698176" o:connectortype="straight"/>
        </w:pict>
      </w:r>
      <w:r w:rsidR="006D211B" w:rsidRPr="00602CB6">
        <w:rPr>
          <w:rFonts w:ascii="Arial" w:hAnsi="Arial" w:cs="Arial"/>
        </w:rPr>
        <w:t>Emai</w:t>
      </w:r>
      <w:r w:rsidR="00B357E8">
        <w:rPr>
          <w:rFonts w:ascii="Arial" w:hAnsi="Arial" w:cs="Arial"/>
        </w:rPr>
        <w:t xml:space="preserve">l: 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5F5E21" w:rsidRPr="00602CB6" w:rsidRDefault="001C46A4" w:rsidP="005F5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Flight Crew CPDLC / ADS</w:t>
      </w:r>
      <w:r w:rsidR="005F5E21" w:rsidRPr="00602CB6">
        <w:rPr>
          <w:rFonts w:ascii="Arial" w:hAnsi="Arial" w:cs="Arial"/>
          <w:b/>
          <w:sz w:val="32"/>
          <w:szCs w:val="32"/>
        </w:rPr>
        <w:t xml:space="preserve"> Training</w: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162705" w:rsidP="005F5E21">
      <w:pPr>
        <w:rPr>
          <w:rFonts w:ascii="Arial" w:hAnsi="Arial" w:cs="Arial"/>
        </w:rPr>
      </w:pPr>
      <w:r w:rsidRPr="00162705">
        <w:rPr>
          <w:rFonts w:ascii="Arial" w:hAnsi="Arial" w:cs="Arial"/>
          <w:b/>
          <w:noProof/>
          <w:sz w:val="32"/>
          <w:szCs w:val="32"/>
        </w:rPr>
        <w:pict>
          <v:shape id="_x0000_s1070" type="#_x0000_t32" style="position:absolute;margin-left:183.35pt;margin-top:13.4pt;width:342.55pt;height:0;z-index:251699200" o:connectortype="straight"/>
        </w:pict>
      </w:r>
      <w:r w:rsidR="001C46A4">
        <w:rPr>
          <w:rFonts w:ascii="Arial" w:hAnsi="Arial" w:cs="Arial"/>
        </w:rPr>
        <w:t>Flight Crew</w:t>
      </w:r>
      <w:r w:rsidR="005F5E21" w:rsidRPr="00602CB6">
        <w:rPr>
          <w:rFonts w:ascii="Arial" w:hAnsi="Arial" w:cs="Arial"/>
        </w:rPr>
        <w:t xml:space="preserve"> training conducted </w:t>
      </w:r>
      <w:r w:rsidR="00B357E8">
        <w:rPr>
          <w:rFonts w:ascii="Arial" w:hAnsi="Arial" w:cs="Arial"/>
        </w:rPr>
        <w:t xml:space="preserve">by: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162705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32" style="position:absolute;margin-left:154pt;margin-top:13.55pt;width:371.9pt;height:0;z-index:251700224" o:connectortype="straight"/>
        </w:pict>
      </w:r>
      <w:r w:rsidR="001C46A4">
        <w:rPr>
          <w:rFonts w:ascii="Arial" w:hAnsi="Arial" w:cs="Arial"/>
        </w:rPr>
        <w:t>Flight Crew</w:t>
      </w:r>
      <w:r w:rsidR="005F5E21" w:rsidRPr="00602CB6">
        <w:rPr>
          <w:rFonts w:ascii="Arial" w:hAnsi="Arial" w:cs="Arial"/>
        </w:rPr>
        <w:t xml:space="preserve"> tr</w:t>
      </w:r>
      <w:r w:rsidR="00B357E8">
        <w:rPr>
          <w:rFonts w:ascii="Arial" w:hAnsi="Arial" w:cs="Arial"/>
        </w:rPr>
        <w:t xml:space="preserve">aining location: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Payment</w:t>
      </w:r>
    </w:p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</w:p>
    <w:p w:rsidR="00096CFB" w:rsidRPr="00602CB6" w:rsidRDefault="00436BE7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Visa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Master</w:t>
      </w:r>
      <w:r w:rsidR="00D714FA" w:rsidRPr="00602CB6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Card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Discover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American Express</w:t>
      </w:r>
    </w:p>
    <w:p w:rsidR="00096CFB" w:rsidRPr="00602CB6" w:rsidRDefault="00096CFB" w:rsidP="00096CFB">
      <w:pPr>
        <w:jc w:val="center"/>
        <w:rPr>
          <w:rFonts w:ascii="Arial" w:hAnsi="Arial" w:cs="Arial"/>
        </w:rPr>
      </w:pP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096CFB" w:rsidRPr="00602CB6" w:rsidRDefault="00162705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32" style="position:absolute;margin-left:78pt;margin-top:.15pt;width:448.4pt;height:0;z-index:251701248" o:connectortype="straight"/>
        </w:pict>
      </w: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 w:rsidR="00FA7208">
        <w:rPr>
          <w:rFonts w:ascii="Arial" w:hAnsi="Arial" w:cs="Arial"/>
        </w:rPr>
        <w:t xml:space="preserve">Number: </w:t>
      </w:r>
    </w:p>
    <w:p w:rsidR="00096CFB" w:rsidRPr="00602CB6" w:rsidRDefault="00162705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32" style="position:absolute;margin-left:78pt;margin-top:-.2pt;width:448.4pt;height:0;z-index:251702272" o:connectortype="straight"/>
        </w:pict>
      </w:r>
    </w:p>
    <w:p w:rsidR="00096CFB" w:rsidRPr="00602CB6" w:rsidRDefault="00FA7208" w:rsidP="00096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096CFB" w:rsidRPr="00602CB6" w:rsidRDefault="00162705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margin-left:88.5pt;margin-top:-.05pt;width:437.9pt;height:0;z-index:251703296" o:connectortype="straight"/>
        </w:pict>
      </w:r>
    </w:p>
    <w:p w:rsidR="00096CFB" w:rsidRPr="00602CB6" w:rsidRDefault="00162705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32" style="position:absolute;margin-left:82.7pt;margin-top:13.4pt;width:443.7pt;height:0;z-index:251704320" o:connectortype="straight"/>
        </w:pict>
      </w:r>
      <w:r w:rsidR="00FA7208">
        <w:rPr>
          <w:rFonts w:ascii="Arial" w:hAnsi="Arial" w:cs="Arial"/>
        </w:rPr>
        <w:t xml:space="preserve">Name on Card: </w:t>
      </w:r>
    </w:p>
    <w:p w:rsidR="00096CFB" w:rsidRPr="00602CB6" w:rsidRDefault="00096CFB" w:rsidP="00096CFB">
      <w:pPr>
        <w:rPr>
          <w:rFonts w:ascii="Arial" w:hAnsi="Arial" w:cs="Arial"/>
        </w:rPr>
      </w:pPr>
    </w:p>
    <w:p w:rsidR="00096CFB" w:rsidRPr="00602CB6" w:rsidRDefault="00162705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32" style="position:absolute;margin-left:90.95pt;margin-top:13.5pt;width:435.45pt;height:0;z-index:251705344" o:connectortype="straight"/>
        </w:pict>
      </w:r>
      <w:r w:rsidR="00FA7208">
        <w:rPr>
          <w:rFonts w:ascii="Arial" w:hAnsi="Arial" w:cs="Arial"/>
        </w:rPr>
        <w:t xml:space="preserve">Billing Zip Code: </w:t>
      </w:r>
    </w:p>
    <w:p w:rsidR="00096CFB" w:rsidRPr="00602CB6" w:rsidRDefault="00096CFB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Agreement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B90BD9" w:rsidRPr="00602CB6" w:rsidRDefault="001C46A4" w:rsidP="00B90BD9">
      <w:pPr>
        <w:rPr>
          <w:rFonts w:ascii="Arial" w:hAnsi="Arial" w:cs="Arial"/>
        </w:rPr>
      </w:pPr>
      <w:r>
        <w:rPr>
          <w:rFonts w:ascii="Arial" w:hAnsi="Arial" w:cs="Arial"/>
        </w:rPr>
        <w:t>Operator understands CPDLC / ADS</w:t>
      </w:r>
      <w:r w:rsidR="00B90BD9" w:rsidRPr="00602CB6">
        <w:rPr>
          <w:rFonts w:ascii="Arial" w:hAnsi="Arial" w:cs="Arial"/>
        </w:rPr>
        <w:t xml:space="preserve"> approval through the FAA can take anywhere from a week up to 60</w:t>
      </w:r>
      <w:r w:rsidR="00096CFB" w:rsidRPr="00602CB6">
        <w:rPr>
          <w:rFonts w:ascii="Arial" w:hAnsi="Arial" w:cs="Arial"/>
        </w:rPr>
        <w:t xml:space="preserve"> business</w:t>
      </w:r>
      <w:r w:rsidR="00B90BD9" w:rsidRPr="00602CB6">
        <w:rPr>
          <w:rFonts w:ascii="Arial" w:hAnsi="Arial" w:cs="Arial"/>
        </w:rPr>
        <w:t xml:space="preserve"> days, depending on FSDO workload.</w:t>
      </w:r>
      <w:r w:rsidR="00C13D71" w:rsidRPr="00602CB6">
        <w:rPr>
          <w:rFonts w:ascii="Arial" w:hAnsi="Arial" w:cs="Arial"/>
        </w:rPr>
        <w:t xml:space="preserve">  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4915FB" w:rsidRPr="00602CB6" w:rsidRDefault="001C46A4" w:rsidP="00002992">
      <w:pPr>
        <w:rPr>
          <w:rFonts w:ascii="Arial" w:hAnsi="Arial" w:cs="Arial"/>
        </w:rPr>
      </w:pPr>
      <w:r>
        <w:rPr>
          <w:rFonts w:ascii="Arial" w:hAnsi="Arial" w:cs="Arial"/>
        </w:rPr>
        <w:t>Operator understands that the CPDLC / ADS</w:t>
      </w:r>
      <w:r w:rsidR="00B90BD9" w:rsidRPr="00602CB6">
        <w:rPr>
          <w:rFonts w:ascii="Arial" w:hAnsi="Arial" w:cs="Arial"/>
        </w:rPr>
        <w:t xml:space="preserve"> Representative</w:t>
      </w:r>
      <w:r w:rsidR="00FA7208">
        <w:rPr>
          <w:rFonts w:ascii="Arial" w:hAnsi="Arial" w:cs="Arial"/>
        </w:rPr>
        <w:t xml:space="preserve"> / Responsible Person</w:t>
      </w:r>
      <w:r w:rsidR="00B90BD9" w:rsidRPr="00602CB6">
        <w:rPr>
          <w:rFonts w:ascii="Arial" w:hAnsi="Arial" w:cs="Arial"/>
        </w:rPr>
        <w:t xml:space="preserve"> designated on this form must be the first point of contact for the FAA. Any technical questions or changes to the </w:t>
      </w:r>
      <w:r>
        <w:rPr>
          <w:rFonts w:ascii="Arial" w:hAnsi="Arial" w:cs="Arial"/>
        </w:rPr>
        <w:t>CPDLC / ADS</w:t>
      </w:r>
      <w:r w:rsidR="00B90BD9" w:rsidRPr="00602CB6">
        <w:rPr>
          <w:rFonts w:ascii="Arial" w:hAnsi="Arial" w:cs="Arial"/>
        </w:rPr>
        <w:t xml:space="preserve"> manuals requested by the FAA can be directed to Wilding Air. Wilding Air will make every possible effort to get the LOA</w:t>
      </w:r>
      <w:r w:rsidR="00096CFB" w:rsidRPr="00602CB6">
        <w:rPr>
          <w:rFonts w:ascii="Arial" w:hAnsi="Arial" w:cs="Arial"/>
        </w:rPr>
        <w:t xml:space="preserve"> </w:t>
      </w:r>
      <w:r w:rsidR="003F75D7" w:rsidRPr="00602CB6">
        <w:rPr>
          <w:rFonts w:ascii="Arial" w:hAnsi="Arial" w:cs="Arial"/>
        </w:rPr>
        <w:t>and/</w:t>
      </w:r>
      <w:r w:rsidR="00096CFB" w:rsidRPr="00602CB6">
        <w:rPr>
          <w:rFonts w:ascii="Arial" w:hAnsi="Arial" w:cs="Arial"/>
        </w:rPr>
        <w:t>or OpSpecs</w:t>
      </w:r>
      <w:r w:rsidR="00B90BD9" w:rsidRPr="00602CB6">
        <w:rPr>
          <w:rFonts w:ascii="Arial" w:hAnsi="Arial" w:cs="Arial"/>
        </w:rPr>
        <w:t xml:space="preserve"> issued as soon as possible.</w:t>
      </w:r>
    </w:p>
    <w:p w:rsidR="00B90BD9" w:rsidRPr="00602CB6" w:rsidRDefault="00B90BD9" w:rsidP="00002992">
      <w:pPr>
        <w:rPr>
          <w:rFonts w:ascii="Arial" w:hAnsi="Arial" w:cs="Arial"/>
        </w:rPr>
      </w:pPr>
    </w:p>
    <w:p w:rsidR="00B90BD9" w:rsidRPr="00602CB6" w:rsidRDefault="00B90BD9" w:rsidP="00002992">
      <w:pPr>
        <w:rPr>
          <w:rFonts w:ascii="Arial" w:hAnsi="Arial" w:cs="Arial"/>
        </w:rPr>
      </w:pP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By signing this application, you au</w:t>
      </w:r>
      <w:r w:rsidR="001C46A4">
        <w:rPr>
          <w:rStyle w:val="apple-style-span"/>
          <w:rFonts w:ascii="Arial" w:hAnsi="Arial" w:cs="Arial"/>
          <w:color w:val="000000"/>
          <w:shd w:val="clear" w:color="auto" w:fill="FFFFFF"/>
        </w:rPr>
        <w:t>thorize Wilding Air to prepare CPDLC / ADS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manuals for the aircraft listed above. The charges for this service (including support through the approval process) is du</w:t>
      </w:r>
      <w:r w:rsidR="001C46A4">
        <w:rPr>
          <w:rStyle w:val="apple-style-span"/>
          <w:rFonts w:ascii="Arial" w:hAnsi="Arial" w:cs="Arial"/>
          <w:color w:val="000000"/>
          <w:shd w:val="clear" w:color="auto" w:fill="FFFFFF"/>
        </w:rPr>
        <w:t>e prior to shipment of the CPDLC / ADS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manuals.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 Wilding Air will not be held responsible or liable for any delays of any type relating to FAA issuance of a Letter of Authorization </w:t>
      </w:r>
      <w:r w:rsidR="003F75D7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and/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or Operation Specifications.</w:t>
      </w:r>
      <w:r w:rsidRPr="00602C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FA7208" w:rsidRDefault="00FA7208" w:rsidP="00AE0623">
      <w:pPr>
        <w:jc w:val="center"/>
        <w:rPr>
          <w:rFonts w:ascii="Arial" w:hAnsi="Arial" w:cs="Arial"/>
          <w:b/>
          <w:sz w:val="28"/>
          <w:szCs w:val="28"/>
        </w:rPr>
      </w:pPr>
    </w:p>
    <w:p w:rsidR="00FA7208" w:rsidRDefault="00162705" w:rsidP="00AE0623">
      <w:pPr>
        <w:jc w:val="center"/>
        <w:rPr>
          <w:rFonts w:ascii="Arial" w:hAnsi="Arial" w:cs="Arial"/>
          <w:b/>
          <w:sz w:val="28"/>
          <w:szCs w:val="28"/>
        </w:rPr>
      </w:pPr>
      <w:r w:rsidRPr="00162705">
        <w:rPr>
          <w:rFonts w:ascii="Arial" w:hAnsi="Arial" w:cs="Arial"/>
          <w:noProof/>
        </w:rPr>
        <w:pict>
          <v:shape id="_x0000_s1078" type="#_x0000_t32" style="position:absolute;left:0;text-align:left;margin-left:49.6pt;margin-top:13.2pt;width:448.4pt;height:0;z-index:251706368" o:connectortype="straight"/>
        </w:pict>
      </w:r>
    </w:p>
    <w:p w:rsidR="00B90BD9" w:rsidRPr="00602CB6" w:rsidRDefault="001C46A4" w:rsidP="00AE06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CPDLC / ADS</w:t>
      </w:r>
      <w:r w:rsidR="00B90BD9" w:rsidRPr="00602CB6">
        <w:rPr>
          <w:rFonts w:ascii="Arial" w:hAnsi="Arial" w:cs="Arial"/>
          <w:b/>
          <w:sz w:val="28"/>
          <w:szCs w:val="28"/>
        </w:rPr>
        <w:t xml:space="preserve"> Representative</w:t>
      </w:r>
      <w:r>
        <w:rPr>
          <w:rFonts w:ascii="Arial" w:hAnsi="Arial" w:cs="Arial"/>
          <w:b/>
          <w:sz w:val="28"/>
          <w:szCs w:val="28"/>
        </w:rPr>
        <w:t xml:space="preserve"> / Responsible Person</w:t>
      </w:r>
      <w:r w:rsidR="00B90BD9" w:rsidRPr="00602CB6">
        <w:rPr>
          <w:rFonts w:ascii="Arial" w:hAnsi="Arial" w:cs="Arial"/>
          <w:b/>
          <w:sz w:val="28"/>
          <w:szCs w:val="28"/>
        </w:rPr>
        <w:t xml:space="preserve"> </w:t>
      </w:r>
      <w:r w:rsidR="00B90BD9" w:rsidRPr="00602CB6">
        <w:rPr>
          <w:rFonts w:ascii="Arial" w:hAnsi="Arial" w:cs="Arial"/>
        </w:rPr>
        <w:t>(Print &amp; Sign)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602CB6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</w:t>
      </w:r>
      <w:r w:rsidR="00AE0623" w:rsidRPr="00602CB6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927140" w:rsidRPr="00602CB6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602CB6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602CB6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or fax 248-</w:t>
      </w:r>
      <w:r w:rsidR="00B90BD9" w:rsidRPr="00602CB6">
        <w:rPr>
          <w:rFonts w:ascii="Arial" w:hAnsi="Arial" w:cs="Arial"/>
          <w:b/>
          <w:sz w:val="32"/>
          <w:szCs w:val="32"/>
        </w:rPr>
        <w:t>391-1336</w:t>
      </w:r>
    </w:p>
    <w:p w:rsidR="00AE0623" w:rsidRPr="00602CB6" w:rsidRDefault="00AE0623" w:rsidP="00002992">
      <w:pPr>
        <w:rPr>
          <w:rFonts w:ascii="Arial" w:hAnsi="Arial" w:cs="Arial"/>
        </w:rPr>
      </w:pP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602CB6" w:rsidRDefault="00AE0623" w:rsidP="00AE0623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602CB6" w:rsidSect="00602CB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76" w:rsidRDefault="001E4C76">
      <w:r>
        <w:separator/>
      </w:r>
    </w:p>
  </w:endnote>
  <w:endnote w:type="continuationSeparator" w:id="0">
    <w:p w:rsidR="001E4C76" w:rsidRDefault="001E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A" w:rsidRDefault="00602CB6" w:rsidP="00DB12AA">
    <w:pPr>
      <w:pStyle w:val="Footer"/>
      <w:jc w:val="right"/>
    </w:pPr>
    <w:r w:rsidRPr="00602CB6">
      <w:rPr>
        <w:rStyle w:val="PageNumber"/>
        <w:noProof/>
      </w:rPr>
      <w:drawing>
        <wp:inline distT="0" distB="0" distL="0" distR="0">
          <wp:extent cx="6858000" cy="908304"/>
          <wp:effectExtent l="19050" t="0" r="0" b="0"/>
          <wp:docPr id="2" name="Picture 0" descr="wildingair page foo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ingair page footer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705">
      <w:rPr>
        <w:rStyle w:val="PageNumber"/>
      </w:rPr>
      <w:fldChar w:fldCharType="begin"/>
    </w:r>
    <w:r w:rsidR="00DB12AA">
      <w:rPr>
        <w:rStyle w:val="PageNumber"/>
      </w:rPr>
      <w:instrText xml:space="preserve"> PAGE </w:instrText>
    </w:r>
    <w:r w:rsidR="00162705">
      <w:rPr>
        <w:rStyle w:val="PageNumber"/>
      </w:rPr>
      <w:fldChar w:fldCharType="separate"/>
    </w:r>
    <w:r w:rsidR="001E4C76">
      <w:rPr>
        <w:rStyle w:val="PageNumber"/>
        <w:noProof/>
      </w:rPr>
      <w:t>1</w:t>
    </w:r>
    <w:r w:rsidR="00162705">
      <w:rPr>
        <w:rStyle w:val="PageNumber"/>
      </w:rPr>
      <w:fldChar w:fldCharType="end"/>
    </w:r>
    <w:r w:rsidR="00DB12AA">
      <w:rPr>
        <w:rStyle w:val="PageNumber"/>
      </w:rPr>
      <w:t xml:space="preserve"> of </w:t>
    </w:r>
    <w:r w:rsidR="001C46A4">
      <w:rPr>
        <w:rStyle w:val="PageNumber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76" w:rsidRDefault="001E4C76">
      <w:r>
        <w:separator/>
      </w:r>
    </w:p>
  </w:footnote>
  <w:footnote w:type="continuationSeparator" w:id="0">
    <w:p w:rsidR="001E4C76" w:rsidRDefault="001E4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541B4"/>
    <w:multiLevelType w:val="hybridMultilevel"/>
    <w:tmpl w:val="739A44AC"/>
    <w:lvl w:ilvl="0" w:tplc="D6AC4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D95"/>
    <w:rsid w:val="00002992"/>
    <w:rsid w:val="00003DDD"/>
    <w:rsid w:val="00020585"/>
    <w:rsid w:val="0005610D"/>
    <w:rsid w:val="00062782"/>
    <w:rsid w:val="0007362D"/>
    <w:rsid w:val="00087032"/>
    <w:rsid w:val="00091B9F"/>
    <w:rsid w:val="00092FA5"/>
    <w:rsid w:val="00096CFB"/>
    <w:rsid w:val="000C07B8"/>
    <w:rsid w:val="0012355A"/>
    <w:rsid w:val="00132C7D"/>
    <w:rsid w:val="0014661E"/>
    <w:rsid w:val="00157469"/>
    <w:rsid w:val="0016212B"/>
    <w:rsid w:val="00162705"/>
    <w:rsid w:val="001661A8"/>
    <w:rsid w:val="0017715C"/>
    <w:rsid w:val="001C276B"/>
    <w:rsid w:val="001C46A4"/>
    <w:rsid w:val="001D5731"/>
    <w:rsid w:val="001E4C76"/>
    <w:rsid w:val="002177CC"/>
    <w:rsid w:val="00235CFE"/>
    <w:rsid w:val="0026045E"/>
    <w:rsid w:val="00265CD9"/>
    <w:rsid w:val="00274052"/>
    <w:rsid w:val="002A03B6"/>
    <w:rsid w:val="002C0C9C"/>
    <w:rsid w:val="002C636F"/>
    <w:rsid w:val="002D3FAE"/>
    <w:rsid w:val="002F4775"/>
    <w:rsid w:val="00365FA0"/>
    <w:rsid w:val="00366E4D"/>
    <w:rsid w:val="003D7BA7"/>
    <w:rsid w:val="003F75D7"/>
    <w:rsid w:val="00407AED"/>
    <w:rsid w:val="00425884"/>
    <w:rsid w:val="00436BE7"/>
    <w:rsid w:val="004755C3"/>
    <w:rsid w:val="00482BBF"/>
    <w:rsid w:val="004915FB"/>
    <w:rsid w:val="004969E7"/>
    <w:rsid w:val="004A6D95"/>
    <w:rsid w:val="004C4B7F"/>
    <w:rsid w:val="004D7927"/>
    <w:rsid w:val="004F007D"/>
    <w:rsid w:val="005140AA"/>
    <w:rsid w:val="00516745"/>
    <w:rsid w:val="00532503"/>
    <w:rsid w:val="00560115"/>
    <w:rsid w:val="00566A67"/>
    <w:rsid w:val="005820EA"/>
    <w:rsid w:val="00586646"/>
    <w:rsid w:val="005C0B63"/>
    <w:rsid w:val="005D7456"/>
    <w:rsid w:val="005E19D7"/>
    <w:rsid w:val="005F5E21"/>
    <w:rsid w:val="00602CB6"/>
    <w:rsid w:val="0060391E"/>
    <w:rsid w:val="00605FF6"/>
    <w:rsid w:val="006441CE"/>
    <w:rsid w:val="006610DA"/>
    <w:rsid w:val="006644B5"/>
    <w:rsid w:val="00695587"/>
    <w:rsid w:val="00696950"/>
    <w:rsid w:val="006D211B"/>
    <w:rsid w:val="006E5967"/>
    <w:rsid w:val="006F3DD9"/>
    <w:rsid w:val="007312CD"/>
    <w:rsid w:val="0076600C"/>
    <w:rsid w:val="0079093E"/>
    <w:rsid w:val="007A6F96"/>
    <w:rsid w:val="007B1F25"/>
    <w:rsid w:val="007F1407"/>
    <w:rsid w:val="008115A0"/>
    <w:rsid w:val="00816434"/>
    <w:rsid w:val="00826497"/>
    <w:rsid w:val="008300A3"/>
    <w:rsid w:val="008E27A1"/>
    <w:rsid w:val="008E55C4"/>
    <w:rsid w:val="008E647E"/>
    <w:rsid w:val="008F28B6"/>
    <w:rsid w:val="009027C4"/>
    <w:rsid w:val="00912932"/>
    <w:rsid w:val="00927140"/>
    <w:rsid w:val="00927D5F"/>
    <w:rsid w:val="00932441"/>
    <w:rsid w:val="00961005"/>
    <w:rsid w:val="009B711D"/>
    <w:rsid w:val="009E3147"/>
    <w:rsid w:val="009E6DF9"/>
    <w:rsid w:val="00A156EE"/>
    <w:rsid w:val="00A23CB5"/>
    <w:rsid w:val="00A259D4"/>
    <w:rsid w:val="00A831ED"/>
    <w:rsid w:val="00A84D5C"/>
    <w:rsid w:val="00A959DC"/>
    <w:rsid w:val="00AA567C"/>
    <w:rsid w:val="00AE0623"/>
    <w:rsid w:val="00AE3B10"/>
    <w:rsid w:val="00AF3FD1"/>
    <w:rsid w:val="00B02221"/>
    <w:rsid w:val="00B07283"/>
    <w:rsid w:val="00B357E8"/>
    <w:rsid w:val="00B81EF1"/>
    <w:rsid w:val="00B90BD9"/>
    <w:rsid w:val="00B9250F"/>
    <w:rsid w:val="00BD508E"/>
    <w:rsid w:val="00BE6B5F"/>
    <w:rsid w:val="00BF6839"/>
    <w:rsid w:val="00C13D71"/>
    <w:rsid w:val="00C40DFB"/>
    <w:rsid w:val="00C5162E"/>
    <w:rsid w:val="00C90670"/>
    <w:rsid w:val="00C9753E"/>
    <w:rsid w:val="00CB2F35"/>
    <w:rsid w:val="00CB6935"/>
    <w:rsid w:val="00D21B20"/>
    <w:rsid w:val="00D24D8B"/>
    <w:rsid w:val="00D3149F"/>
    <w:rsid w:val="00D34F10"/>
    <w:rsid w:val="00D5507E"/>
    <w:rsid w:val="00D714FA"/>
    <w:rsid w:val="00D84955"/>
    <w:rsid w:val="00DB12AA"/>
    <w:rsid w:val="00DB1D8B"/>
    <w:rsid w:val="00DC10F0"/>
    <w:rsid w:val="00DE507D"/>
    <w:rsid w:val="00DF684D"/>
    <w:rsid w:val="00E04161"/>
    <w:rsid w:val="00E455D7"/>
    <w:rsid w:val="00F123A2"/>
    <w:rsid w:val="00F53AB1"/>
    <w:rsid w:val="00F839A4"/>
    <w:rsid w:val="00FA395D"/>
    <w:rsid w:val="00FA7208"/>
    <w:rsid w:val="00FC6CD4"/>
    <w:rsid w:val="00FD447B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9" type="connector" idref="#_x0000_s1043"/>
        <o:r id="V:Rule50" type="connector" idref="#_x0000_s1076"/>
        <o:r id="V:Rule51" type="connector" idref="#_x0000_s1026"/>
        <o:r id="V:Rule52" type="connector" idref="#_x0000_s1072"/>
        <o:r id="V:Rule53" type="connector" idref="#_x0000_s1032"/>
        <o:r id="V:Rule54" type="connector" idref="#_x0000_s1055"/>
        <o:r id="V:Rule55" type="connector" idref="#_x0000_s1040"/>
        <o:r id="V:Rule56" type="connector" idref="#_x0000_s1060"/>
        <o:r id="V:Rule57" type="connector" idref="#_x0000_s1052"/>
        <o:r id="V:Rule58" type="connector" idref="#_x0000_s1031"/>
        <o:r id="V:Rule59" type="connector" idref="#_x0000_s1069"/>
        <o:r id="V:Rule60" type="connector" idref="#_x0000_s1078"/>
        <o:r id="V:Rule61" type="connector" idref="#_x0000_s1064"/>
        <o:r id="V:Rule62" type="connector" idref="#_x0000_s1039"/>
        <o:r id="V:Rule63" type="connector" idref="#_x0000_s1077"/>
        <o:r id="V:Rule64" type="connector" idref="#_x0000_s1074"/>
        <o:r id="V:Rule65" type="connector" idref="#_x0000_s1029"/>
        <o:r id="V:Rule66" type="connector" idref="#_x0000_s1063"/>
        <o:r id="V:Rule67" type="connector" idref="#_x0000_s1027"/>
        <o:r id="V:Rule68" type="connector" idref="#_x0000_s1075"/>
        <o:r id="V:Rule69" type="connector" idref="#_x0000_s1053"/>
        <o:r id="V:Rule70" type="connector" idref="#_x0000_s1049"/>
        <o:r id="V:Rule71" type="connector" idref="#_x0000_s1066"/>
        <o:r id="V:Rule72" type="connector" idref="#_x0000_s1028"/>
        <o:r id="V:Rule73" type="connector" idref="#_x0000_s1050"/>
        <o:r id="V:Rule74" type="connector" idref="#_x0000_s1038"/>
        <o:r id="V:Rule75" type="connector" idref="#_x0000_s1056"/>
        <o:r id="V:Rule76" type="connector" idref="#_x0000_s1044"/>
        <o:r id="V:Rule77" type="connector" idref="#_x0000_s1070"/>
        <o:r id="V:Rule78" type="connector" idref="#_x0000_s1035"/>
        <o:r id="V:Rule79" type="connector" idref="#_x0000_s1067"/>
        <o:r id="V:Rule80" type="connector" idref="#_x0000_s1042"/>
        <o:r id="V:Rule81" type="connector" idref="#_x0000_s1073"/>
        <o:r id="V:Rule82" type="connector" idref="#_x0000_s1033"/>
        <o:r id="V:Rule83" type="connector" idref="#_x0000_s1034"/>
        <o:r id="V:Rule84" type="connector" idref="#_x0000_s1061"/>
        <o:r id="V:Rule85" type="connector" idref="#_x0000_s1054"/>
        <o:r id="V:Rule86" type="connector" idref="#_x0000_s1046"/>
        <o:r id="V:Rule87" type="connector" idref="#_x0000_s1048"/>
        <o:r id="V:Rule88" type="connector" idref="#_x0000_s1030"/>
        <o:r id="V:Rule89" type="connector" idref="#_x0000_s1051"/>
        <o:r id="V:Rule90" type="connector" idref="#_x0000_s1062"/>
        <o:r id="V:Rule91" type="connector" idref="#_x0000_s1059"/>
        <o:r id="V:Rule92" type="connector" idref="#_x0000_s1045"/>
        <o:r id="V:Rule93" type="connector" idref="#_x0000_s1037"/>
        <o:r id="V:Rule94" type="connector" idref="#_x0000_s1036"/>
        <o:r id="V:Rule95" type="connector" idref="#_x0000_s1068"/>
        <o:r id="V:Rule9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rsid w:val="00DB1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2AA"/>
  </w:style>
  <w:style w:type="paragraph" w:styleId="ListParagraph">
    <w:name w:val="List Paragraph"/>
    <w:basedOn w:val="Normal"/>
    <w:uiPriority w:val="34"/>
    <w:qFormat/>
    <w:rsid w:val="00A959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Wilding Air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Wilding Air</dc:title>
  <dc:creator>Laptop</dc:creator>
  <cp:lastModifiedBy>Chris Wilding</cp:lastModifiedBy>
  <cp:revision>3</cp:revision>
  <cp:lastPrinted>2015-05-04T14:55:00Z</cp:lastPrinted>
  <dcterms:created xsi:type="dcterms:W3CDTF">2017-07-31T19:08:00Z</dcterms:created>
  <dcterms:modified xsi:type="dcterms:W3CDTF">2017-07-31T19:14:00Z</dcterms:modified>
</cp:coreProperties>
</file>